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785" w:rsidRDefault="009E69A6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</w:t>
      </w:r>
    </w:p>
    <w:p w:rsidR="006B7785" w:rsidRDefault="009E69A6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</w:t>
      </w:r>
    </w:p>
    <w:p w:rsidR="006B7785" w:rsidRDefault="009E69A6">
      <w:pPr>
        <w:spacing w:after="0" w:line="48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Course</w:t>
      </w:r>
    </w:p>
    <w:p w:rsidR="006B7785" w:rsidRDefault="009E69A6" w:rsidP="000B2279">
      <w:pPr>
        <w:spacing w:after="0" w:line="48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Date</w:t>
      </w:r>
    </w:p>
    <w:p w:rsidR="006B7785" w:rsidRDefault="009E69A6" w:rsidP="000B2279">
      <w:pPr>
        <w:jc w:val="center"/>
        <w:rPr>
          <w:rFonts w:ascii="Times New Roman" w:hAnsi="Times New Roman"/>
          <w:bCs/>
          <w:sz w:val="24"/>
          <w:szCs w:val="24"/>
        </w:rPr>
      </w:pPr>
      <w:r w:rsidRPr="00245976">
        <w:rPr>
          <w:rFonts w:ascii="Times New Roman" w:hAnsi="Times New Roman"/>
          <w:bCs/>
          <w:sz w:val="24"/>
          <w:szCs w:val="24"/>
        </w:rPr>
        <w:t>“Here Is New York,” by E. B. White, and “Kickflipping New York,” by Akiko Busch</w:t>
      </w:r>
    </w:p>
    <w:p w:rsidR="000B2279" w:rsidRPr="000B2279" w:rsidRDefault="000B2279" w:rsidP="000B2279">
      <w:pPr>
        <w:jc w:val="center"/>
        <w:rPr>
          <w:rFonts w:ascii="Times New Roman" w:hAnsi="Times New Roman"/>
          <w:bCs/>
          <w:i/>
          <w:iCs/>
          <w:sz w:val="24"/>
          <w:szCs w:val="24"/>
        </w:rPr>
      </w:pPr>
      <w:r w:rsidRPr="00245976">
        <w:rPr>
          <w:rFonts w:ascii="Times New Roman" w:eastAsia="Times New Roman" w:hAnsi="Times New Roman"/>
          <w:b/>
          <w:bCs/>
          <w:sz w:val="24"/>
          <w:szCs w:val="24"/>
        </w:rPr>
        <w:t>Introduction</w:t>
      </w:r>
    </w:p>
    <w:p w:rsidR="00245976" w:rsidRDefault="009E69A6" w:rsidP="005A477E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New York City is perceived by many to be one of the most culturally diversified cities in the world, hosting individuals from a wide range of cultural backgrounds. Similarly, understanding the </w:t>
      </w:r>
      <w:r w:rsidR="005A477E">
        <w:rPr>
          <w:rFonts w:ascii="Times New Roman" w:hAnsi="Times New Roman"/>
          <w:sz w:val="24"/>
          <w:szCs w:val="24"/>
        </w:rPr>
        <w:t>dynamics</w:t>
      </w:r>
      <w:r w:rsidR="00E33C48">
        <w:rPr>
          <w:rFonts w:ascii="Times New Roman" w:hAnsi="Times New Roman"/>
          <w:sz w:val="24"/>
          <w:szCs w:val="24"/>
        </w:rPr>
        <w:t xml:space="preserve"> of New York City</w:t>
      </w:r>
      <w:r w:rsidR="005A477E">
        <w:rPr>
          <w:rFonts w:ascii="Times New Roman" w:hAnsi="Times New Roman"/>
          <w:sz w:val="24"/>
          <w:szCs w:val="24"/>
        </w:rPr>
        <w:t xml:space="preserve"> depends on various factors, </w:t>
      </w:r>
      <w:r w:rsidR="00BD5B9A">
        <w:rPr>
          <w:rFonts w:ascii="Times New Roman" w:hAnsi="Times New Roman"/>
          <w:sz w:val="24"/>
          <w:szCs w:val="24"/>
        </w:rPr>
        <w:t xml:space="preserve">as evident </w:t>
      </w:r>
      <w:r w:rsidR="005A477E">
        <w:rPr>
          <w:rFonts w:ascii="Times New Roman" w:hAnsi="Times New Roman"/>
          <w:sz w:val="24"/>
          <w:szCs w:val="24"/>
        </w:rPr>
        <w:t xml:space="preserve">from </w:t>
      </w:r>
      <w:r w:rsidR="00BD5B9A">
        <w:rPr>
          <w:rFonts w:ascii="Times New Roman" w:hAnsi="Times New Roman"/>
          <w:sz w:val="24"/>
          <w:szCs w:val="24"/>
        </w:rPr>
        <w:t>numerous</w:t>
      </w:r>
      <w:r w:rsidR="005A477E">
        <w:rPr>
          <w:rFonts w:ascii="Times New Roman" w:hAnsi="Times New Roman"/>
          <w:sz w:val="24"/>
          <w:szCs w:val="24"/>
        </w:rPr>
        <w:t xml:space="preserve"> studies carried out by scholars. </w:t>
      </w:r>
      <w:r w:rsidR="00BD5B9A">
        <w:rPr>
          <w:rFonts w:ascii="Times New Roman" w:hAnsi="Times New Roman"/>
          <w:sz w:val="24"/>
          <w:szCs w:val="24"/>
        </w:rPr>
        <w:t>In this case, there are two significant understandings based on New York City; that is, there are limitless New Yorks in the single New York City, and there are three New Yorks</w:t>
      </w:r>
      <w:r w:rsidR="003535D5">
        <w:rPr>
          <w:rFonts w:ascii="Times New Roman" w:hAnsi="Times New Roman"/>
          <w:sz w:val="24"/>
          <w:szCs w:val="24"/>
        </w:rPr>
        <w:t>, including the native, the commuter, and the migrant with a purpose. All these understandings are based on s</w:t>
      </w:r>
      <w:r w:rsidR="00697CC1">
        <w:rPr>
          <w:rFonts w:ascii="Times New Roman" w:hAnsi="Times New Roman"/>
          <w:sz w:val="24"/>
          <w:szCs w:val="24"/>
        </w:rPr>
        <w:t>cholars' studies;</w:t>
      </w:r>
      <w:r w:rsidR="003535D5">
        <w:rPr>
          <w:rFonts w:ascii="Times New Roman" w:hAnsi="Times New Roman"/>
          <w:sz w:val="24"/>
          <w:szCs w:val="24"/>
        </w:rPr>
        <w:t xml:space="preserve"> however, they bring out the question of </w:t>
      </w:r>
      <w:r w:rsidR="00E95E2F">
        <w:rPr>
          <w:rFonts w:ascii="Times New Roman" w:hAnsi="Times New Roman"/>
          <w:sz w:val="24"/>
          <w:szCs w:val="24"/>
        </w:rPr>
        <w:t xml:space="preserve">which side </w:t>
      </w:r>
      <w:r w:rsidR="00697CC1">
        <w:rPr>
          <w:rFonts w:ascii="Times New Roman" w:hAnsi="Times New Roman"/>
          <w:sz w:val="24"/>
          <w:szCs w:val="24"/>
        </w:rPr>
        <w:t>is correct.</w:t>
      </w:r>
    </w:p>
    <w:p w:rsidR="004E5CA6" w:rsidRPr="004E5CA6" w:rsidRDefault="009E69A6" w:rsidP="004E5CA6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4E5CA6">
        <w:rPr>
          <w:rFonts w:ascii="Times New Roman" w:hAnsi="Times New Roman"/>
          <w:b/>
          <w:bCs/>
          <w:sz w:val="24"/>
          <w:szCs w:val="24"/>
        </w:rPr>
        <w:t>Discussion</w:t>
      </w:r>
    </w:p>
    <w:p w:rsidR="00697CC1" w:rsidRDefault="000B2279" w:rsidP="005A477E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9E69A6">
        <w:rPr>
          <w:rFonts w:ascii="Times New Roman" w:hAnsi="Times New Roman"/>
          <w:sz w:val="24"/>
          <w:szCs w:val="24"/>
        </w:rPr>
        <w:t xml:space="preserve">o establish which between the two sides is correct on the understanding of New York City, two readings will be involved, that is, </w:t>
      </w:r>
      <w:r w:rsidR="006355AF">
        <w:rPr>
          <w:rFonts w:ascii="Times New Roman" w:hAnsi="Times New Roman"/>
          <w:sz w:val="24"/>
          <w:szCs w:val="24"/>
        </w:rPr>
        <w:t>“</w:t>
      </w:r>
      <w:r w:rsidR="006355AF" w:rsidRPr="00245976">
        <w:rPr>
          <w:rFonts w:ascii="Times New Roman" w:hAnsi="Times New Roman"/>
          <w:bCs/>
          <w:sz w:val="24"/>
          <w:szCs w:val="24"/>
        </w:rPr>
        <w:t>Kickflipping New York</w:t>
      </w:r>
      <w:r w:rsidR="006355AF">
        <w:rPr>
          <w:rFonts w:ascii="Times New Roman" w:hAnsi="Times New Roman"/>
          <w:bCs/>
          <w:sz w:val="24"/>
          <w:szCs w:val="24"/>
        </w:rPr>
        <w:t>,</w:t>
      </w:r>
      <w:r w:rsidR="006355AF">
        <w:rPr>
          <w:rFonts w:ascii="Times New Roman" w:hAnsi="Times New Roman"/>
          <w:sz w:val="24"/>
          <w:szCs w:val="24"/>
        </w:rPr>
        <w:t xml:space="preserve">” </w:t>
      </w:r>
      <w:r w:rsidR="006355AF" w:rsidRPr="00245976">
        <w:rPr>
          <w:rFonts w:ascii="Times New Roman" w:hAnsi="Times New Roman"/>
          <w:bCs/>
          <w:sz w:val="24"/>
          <w:szCs w:val="24"/>
        </w:rPr>
        <w:t>by Akiko Busch</w:t>
      </w:r>
      <w:r w:rsidR="006355AF">
        <w:rPr>
          <w:rFonts w:ascii="Times New Roman" w:hAnsi="Times New Roman"/>
          <w:bCs/>
          <w:sz w:val="24"/>
          <w:szCs w:val="24"/>
        </w:rPr>
        <w:t xml:space="preserve"> and “</w:t>
      </w:r>
      <w:r w:rsidR="006355AF" w:rsidRPr="00245976">
        <w:rPr>
          <w:rFonts w:ascii="Times New Roman" w:hAnsi="Times New Roman"/>
          <w:bCs/>
          <w:sz w:val="24"/>
          <w:szCs w:val="24"/>
        </w:rPr>
        <w:t>Here Is New York,</w:t>
      </w:r>
      <w:r w:rsidR="006355AF">
        <w:rPr>
          <w:rFonts w:ascii="Times New Roman" w:hAnsi="Times New Roman"/>
          <w:bCs/>
          <w:sz w:val="24"/>
          <w:szCs w:val="24"/>
        </w:rPr>
        <w:t xml:space="preserve">” by </w:t>
      </w:r>
      <w:r w:rsidR="006355AF" w:rsidRPr="00245976">
        <w:rPr>
          <w:rFonts w:ascii="Times New Roman" w:hAnsi="Times New Roman"/>
          <w:bCs/>
          <w:sz w:val="24"/>
          <w:szCs w:val="24"/>
        </w:rPr>
        <w:t>E. B. White</w:t>
      </w:r>
      <w:r w:rsidR="00C015B6">
        <w:rPr>
          <w:rFonts w:ascii="Times New Roman" w:hAnsi="Times New Roman"/>
          <w:bCs/>
          <w:sz w:val="24"/>
          <w:szCs w:val="24"/>
        </w:rPr>
        <w:t xml:space="preserve">. Busch </w:t>
      </w:r>
      <w:r w:rsidR="001B3984">
        <w:rPr>
          <w:rFonts w:ascii="Times New Roman" w:hAnsi="Times New Roman"/>
          <w:bCs/>
          <w:sz w:val="24"/>
          <w:szCs w:val="24"/>
        </w:rPr>
        <w:t xml:space="preserve">(1) </w:t>
      </w:r>
      <w:r w:rsidR="00C015B6">
        <w:rPr>
          <w:rFonts w:ascii="Times New Roman" w:hAnsi="Times New Roman"/>
          <w:bCs/>
          <w:sz w:val="24"/>
          <w:szCs w:val="24"/>
        </w:rPr>
        <w:t xml:space="preserve">argues that being in </w:t>
      </w:r>
      <w:r w:rsidR="00C015B6">
        <w:rPr>
          <w:rFonts w:ascii="Times New Roman" w:hAnsi="Times New Roman"/>
          <w:sz w:val="24"/>
          <w:szCs w:val="24"/>
        </w:rPr>
        <w:t>New York gives one a chance to experience the city. Based on factors such as one's interests and personal experiences, one understands the city better</w:t>
      </w:r>
      <w:r w:rsidR="001B3984">
        <w:rPr>
          <w:rFonts w:ascii="Times New Roman" w:hAnsi="Times New Roman"/>
          <w:sz w:val="24"/>
          <w:szCs w:val="24"/>
        </w:rPr>
        <w:t>.</w:t>
      </w:r>
      <w:r w:rsidR="00840F0B">
        <w:rPr>
          <w:rFonts w:ascii="Times New Roman" w:hAnsi="Times New Roman"/>
          <w:sz w:val="24"/>
          <w:szCs w:val="24"/>
        </w:rPr>
        <w:t xml:space="preserve"> However, on the other side, </w:t>
      </w:r>
      <w:r w:rsidR="009863D8">
        <w:rPr>
          <w:rFonts w:ascii="Times New Roman" w:hAnsi="Times New Roman"/>
          <w:sz w:val="24"/>
          <w:szCs w:val="24"/>
        </w:rPr>
        <w:t>White</w:t>
      </w:r>
      <w:r w:rsidR="001B3984">
        <w:rPr>
          <w:rFonts w:ascii="Times New Roman" w:hAnsi="Times New Roman"/>
          <w:sz w:val="24"/>
          <w:szCs w:val="24"/>
        </w:rPr>
        <w:t xml:space="preserve"> (2)</w:t>
      </w:r>
      <w:r w:rsidR="009863D8">
        <w:rPr>
          <w:rFonts w:ascii="Times New Roman" w:hAnsi="Times New Roman"/>
          <w:sz w:val="24"/>
          <w:szCs w:val="24"/>
        </w:rPr>
        <w:t xml:space="preserve"> argues that </w:t>
      </w:r>
      <w:r w:rsidR="00DA35F0">
        <w:rPr>
          <w:rFonts w:ascii="Times New Roman" w:hAnsi="Times New Roman"/>
          <w:sz w:val="24"/>
          <w:szCs w:val="24"/>
        </w:rPr>
        <w:t xml:space="preserve">although all individuals approach </w:t>
      </w:r>
      <w:r>
        <w:rPr>
          <w:rFonts w:ascii="Times New Roman" w:hAnsi="Times New Roman"/>
          <w:sz w:val="24"/>
          <w:szCs w:val="24"/>
        </w:rPr>
        <w:t>New</w:t>
      </w:r>
      <w:r w:rsidR="00DA35F0">
        <w:rPr>
          <w:rFonts w:ascii="Times New Roman" w:hAnsi="Times New Roman"/>
          <w:sz w:val="24"/>
          <w:szCs w:val="24"/>
        </w:rPr>
        <w:t xml:space="preserve"> York from an adventurous point of view, it divides itself into three New Yorks to meet different needs.</w:t>
      </w:r>
    </w:p>
    <w:p w:rsidR="004633E4" w:rsidRDefault="009E69A6" w:rsidP="005A477E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Based on the two identified readings, </w:t>
      </w:r>
      <w:r w:rsidR="0009471C">
        <w:rPr>
          <w:rFonts w:ascii="Times New Roman" w:hAnsi="Times New Roman"/>
          <w:sz w:val="24"/>
          <w:szCs w:val="24"/>
        </w:rPr>
        <w:t xml:space="preserve">Busch's argument that New York City provides limitless New Yorks since the understanding is usually based on personal experience and, to </w:t>
      </w:r>
      <w:r w:rsidR="0009471C">
        <w:rPr>
          <w:rFonts w:ascii="Times New Roman" w:hAnsi="Times New Roman"/>
          <w:sz w:val="24"/>
          <w:szCs w:val="24"/>
        </w:rPr>
        <w:lastRenderedPageBreak/>
        <w:t>some extent, memories</w:t>
      </w:r>
      <w:r w:rsidR="00734155">
        <w:rPr>
          <w:rFonts w:ascii="Times New Roman" w:hAnsi="Times New Roman"/>
          <w:sz w:val="24"/>
          <w:szCs w:val="24"/>
        </w:rPr>
        <w:t>and personal interests</w:t>
      </w:r>
      <w:r w:rsidR="0009471C">
        <w:rPr>
          <w:rFonts w:ascii="Times New Roman" w:hAnsi="Times New Roman"/>
          <w:sz w:val="24"/>
          <w:szCs w:val="24"/>
        </w:rPr>
        <w:t xml:space="preserve">, is correct for various reasons. For instance, </w:t>
      </w:r>
      <w:r w:rsidR="00D069DF">
        <w:rPr>
          <w:rFonts w:ascii="Times New Roman" w:hAnsi="Times New Roman"/>
          <w:sz w:val="24"/>
          <w:szCs w:val="24"/>
        </w:rPr>
        <w:t xml:space="preserve">Busch </w:t>
      </w:r>
      <w:r w:rsidR="001B3984">
        <w:rPr>
          <w:rFonts w:ascii="Times New Roman" w:hAnsi="Times New Roman"/>
          <w:sz w:val="24"/>
          <w:szCs w:val="24"/>
        </w:rPr>
        <w:t xml:space="preserve">(1) </w:t>
      </w:r>
      <w:r>
        <w:rPr>
          <w:rFonts w:ascii="Times New Roman" w:hAnsi="Times New Roman"/>
          <w:sz w:val="24"/>
          <w:szCs w:val="24"/>
        </w:rPr>
        <w:t>describes the initial perception of her</w:t>
      </w:r>
      <w:r w:rsidR="00831F55">
        <w:rPr>
          <w:rFonts w:ascii="Times New Roman" w:hAnsi="Times New Roman"/>
          <w:sz w:val="24"/>
          <w:szCs w:val="24"/>
        </w:rPr>
        <w:t>,</w:t>
      </w:r>
      <w:r w:rsidR="004601C7">
        <w:rPr>
          <w:rFonts w:ascii="Times New Roman" w:hAnsi="Times New Roman"/>
          <w:sz w:val="24"/>
          <w:szCs w:val="24"/>
        </w:rPr>
        <w:t xml:space="preserve"> then</w:t>
      </w:r>
      <w:r w:rsidR="00831F55">
        <w:rPr>
          <w:rFonts w:ascii="Times New Roman" w:hAnsi="Times New Roman"/>
          <w:sz w:val="24"/>
          <w:szCs w:val="24"/>
        </w:rPr>
        <w:t>,</w:t>
      </w:r>
      <w:r w:rsidR="004601C7">
        <w:rPr>
          <w:rFonts w:ascii="Times New Roman" w:hAnsi="Times New Roman"/>
          <w:sz w:val="24"/>
          <w:szCs w:val="24"/>
        </w:rPr>
        <w:t xml:space="preserve"> young</w:t>
      </w:r>
      <w:r>
        <w:rPr>
          <w:rFonts w:ascii="Times New Roman" w:hAnsi="Times New Roman"/>
          <w:sz w:val="24"/>
          <w:szCs w:val="24"/>
        </w:rPr>
        <w:t xml:space="preserve"> sons concerning the city after their first arrival. </w:t>
      </w:r>
      <w:r w:rsidR="004601C7">
        <w:rPr>
          <w:rFonts w:ascii="Times New Roman" w:hAnsi="Times New Roman"/>
          <w:sz w:val="24"/>
          <w:szCs w:val="24"/>
        </w:rPr>
        <w:t xml:space="preserve">Their understanding was solemnly based on the judgment of the </w:t>
      </w:r>
      <w:r w:rsidR="00BE5011">
        <w:rPr>
          <w:rFonts w:ascii="Times New Roman" w:hAnsi="Times New Roman"/>
          <w:sz w:val="24"/>
          <w:szCs w:val="24"/>
        </w:rPr>
        <w:t xml:space="preserve">individual, guiding them around the city during their childhood. However, once they got to the ideal age of exploring the city on their own, their understanding of the city drastically changed. </w:t>
      </w:r>
      <w:r w:rsidR="00FE0765">
        <w:rPr>
          <w:rFonts w:ascii="Times New Roman" w:hAnsi="Times New Roman"/>
          <w:sz w:val="24"/>
          <w:szCs w:val="24"/>
        </w:rPr>
        <w:t>Personal experiences initiated the change, specifically skat</w:t>
      </w:r>
      <w:r w:rsidR="008B0EC0">
        <w:rPr>
          <w:rFonts w:ascii="Times New Roman" w:hAnsi="Times New Roman"/>
          <w:sz w:val="24"/>
          <w:szCs w:val="24"/>
        </w:rPr>
        <w:t>eboard</w:t>
      </w:r>
      <w:r w:rsidR="00FE0765">
        <w:rPr>
          <w:rFonts w:ascii="Times New Roman" w:hAnsi="Times New Roman"/>
          <w:sz w:val="24"/>
          <w:szCs w:val="24"/>
        </w:rPr>
        <w:t>ing. Thus</w:t>
      </w:r>
      <w:r w:rsidR="008B0EC0">
        <w:rPr>
          <w:rFonts w:ascii="Times New Roman" w:hAnsi="Times New Roman"/>
          <w:sz w:val="24"/>
          <w:szCs w:val="24"/>
        </w:rPr>
        <w:t>,</w:t>
      </w:r>
      <w:r w:rsidR="00FE0765">
        <w:rPr>
          <w:rFonts w:ascii="Times New Roman" w:hAnsi="Times New Roman"/>
          <w:sz w:val="24"/>
          <w:szCs w:val="24"/>
        </w:rPr>
        <w:t xml:space="preserve"> according to them, th</w:t>
      </w:r>
      <w:r w:rsidR="008B0EC0">
        <w:rPr>
          <w:rFonts w:ascii="Times New Roman" w:hAnsi="Times New Roman"/>
          <w:sz w:val="24"/>
          <w:szCs w:val="24"/>
        </w:rPr>
        <w:t>rough skateboarding, the whole perception shifted</w:t>
      </w:r>
      <w:r w:rsidR="002A3773">
        <w:rPr>
          <w:rFonts w:ascii="Times New Roman" w:hAnsi="Times New Roman"/>
          <w:sz w:val="24"/>
          <w:szCs w:val="24"/>
        </w:rPr>
        <w:t xml:space="preserve"> to </w:t>
      </w:r>
      <w:r w:rsidR="009034C7">
        <w:rPr>
          <w:rFonts w:ascii="Times New Roman" w:hAnsi="Times New Roman"/>
          <w:sz w:val="24"/>
          <w:szCs w:val="24"/>
        </w:rPr>
        <w:t xml:space="preserve">city </w:t>
      </w:r>
      <w:r w:rsidR="002A3773">
        <w:rPr>
          <w:rFonts w:ascii="Times New Roman" w:hAnsi="Times New Roman"/>
          <w:sz w:val="24"/>
          <w:szCs w:val="24"/>
        </w:rPr>
        <w:t>housing skateboarding sites rather than architectural beauty</w:t>
      </w:r>
      <w:r w:rsidR="008B0EC0">
        <w:rPr>
          <w:rFonts w:ascii="Times New Roman" w:hAnsi="Times New Roman"/>
          <w:sz w:val="24"/>
          <w:szCs w:val="24"/>
        </w:rPr>
        <w:t>.</w:t>
      </w:r>
    </w:p>
    <w:p w:rsidR="008B0EC0" w:rsidRDefault="009E69A6" w:rsidP="005A477E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Moreover, each individual has their interests, which initiate the need to explore what interests them. </w:t>
      </w:r>
      <w:r w:rsidR="00C81DD7">
        <w:rPr>
          <w:rFonts w:ascii="Times New Roman" w:hAnsi="Times New Roman"/>
          <w:sz w:val="24"/>
          <w:szCs w:val="24"/>
        </w:rPr>
        <w:t xml:space="preserve">For instance, </w:t>
      </w:r>
      <w:r w:rsidR="00321632">
        <w:rPr>
          <w:rFonts w:ascii="Times New Roman" w:hAnsi="Times New Roman"/>
          <w:sz w:val="24"/>
          <w:szCs w:val="24"/>
        </w:rPr>
        <w:t>according to Busch (</w:t>
      </w:r>
      <w:r w:rsidR="001B3984">
        <w:rPr>
          <w:rFonts w:ascii="Times New Roman" w:hAnsi="Times New Roman"/>
          <w:sz w:val="24"/>
          <w:szCs w:val="24"/>
        </w:rPr>
        <w:t>1</w:t>
      </w:r>
      <w:r w:rsidR="00321632">
        <w:rPr>
          <w:rFonts w:ascii="Times New Roman" w:hAnsi="Times New Roman"/>
          <w:sz w:val="24"/>
          <w:szCs w:val="24"/>
        </w:rPr>
        <w:t>), her sons, over time, gained</w:t>
      </w:r>
      <w:r w:rsidR="00C81DD7">
        <w:rPr>
          <w:rFonts w:ascii="Times New Roman" w:hAnsi="Times New Roman"/>
          <w:sz w:val="24"/>
          <w:szCs w:val="24"/>
        </w:rPr>
        <w:t xml:space="preserve"> personal interests in skateboarding</w:t>
      </w:r>
      <w:r w:rsidR="00321632">
        <w:rPr>
          <w:rFonts w:ascii="Times New Roman" w:hAnsi="Times New Roman"/>
          <w:sz w:val="24"/>
          <w:szCs w:val="24"/>
        </w:rPr>
        <w:t>. As a result, this was the driving force that</w:t>
      </w:r>
      <w:r w:rsidR="00C81DD7">
        <w:rPr>
          <w:rFonts w:ascii="Times New Roman" w:hAnsi="Times New Roman"/>
          <w:sz w:val="24"/>
          <w:szCs w:val="24"/>
        </w:rPr>
        <w:t xml:space="preserve"> further guided them to relate to some of the landmarks in the city. Therefore,</w:t>
      </w:r>
      <w:r w:rsidR="00D32BA9">
        <w:rPr>
          <w:rFonts w:ascii="Times New Roman" w:hAnsi="Times New Roman"/>
          <w:sz w:val="24"/>
          <w:szCs w:val="24"/>
        </w:rPr>
        <w:t xml:space="preserve"> New York City accommodates </w:t>
      </w:r>
      <w:r w:rsidR="009034C7">
        <w:rPr>
          <w:rFonts w:ascii="Times New Roman" w:hAnsi="Times New Roman"/>
          <w:sz w:val="24"/>
          <w:szCs w:val="24"/>
        </w:rPr>
        <w:t>people based on</w:t>
      </w:r>
      <w:r w:rsidR="000B2279">
        <w:rPr>
          <w:rFonts w:ascii="Times New Roman" w:hAnsi="Times New Roman"/>
          <w:sz w:val="24"/>
          <w:szCs w:val="24"/>
        </w:rPr>
        <w:t xml:space="preserve"> their interests, which propel </w:t>
      </w:r>
      <w:r w:rsidR="009034C7">
        <w:rPr>
          <w:rFonts w:ascii="Times New Roman" w:hAnsi="Times New Roman"/>
          <w:sz w:val="24"/>
          <w:szCs w:val="24"/>
        </w:rPr>
        <w:t xml:space="preserve">them to understand and associate with the city. Moreover, </w:t>
      </w:r>
      <w:r w:rsidR="008F4BF9">
        <w:rPr>
          <w:rFonts w:ascii="Times New Roman" w:hAnsi="Times New Roman"/>
          <w:sz w:val="24"/>
          <w:szCs w:val="24"/>
        </w:rPr>
        <w:t xml:space="preserve">the understanding of New York City </w:t>
      </w:r>
      <w:r w:rsidR="000B2279">
        <w:rPr>
          <w:rFonts w:ascii="Times New Roman" w:hAnsi="Times New Roman"/>
          <w:sz w:val="24"/>
          <w:szCs w:val="24"/>
        </w:rPr>
        <w:t>cannot</w:t>
      </w:r>
      <w:r w:rsidR="008F4BF9">
        <w:rPr>
          <w:rFonts w:ascii="Times New Roman" w:hAnsi="Times New Roman"/>
          <w:sz w:val="24"/>
          <w:szCs w:val="24"/>
        </w:rPr>
        <w:t xml:space="preserve"> be limited to only three classifications; rather, it should be limitless to each individual, either as a visitor or as a resident, experience, and interests. </w:t>
      </w:r>
    </w:p>
    <w:p w:rsidR="00DA35F0" w:rsidRDefault="009E69A6" w:rsidP="005A477E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Additionally, </w:t>
      </w:r>
      <w:r w:rsidR="00C758F2">
        <w:rPr>
          <w:rFonts w:ascii="Times New Roman" w:hAnsi="Times New Roman"/>
          <w:sz w:val="24"/>
          <w:szCs w:val="24"/>
        </w:rPr>
        <w:t xml:space="preserve">although various policy-related associations officially established </w:t>
      </w:r>
      <w:r w:rsidR="00930D94">
        <w:rPr>
          <w:rFonts w:ascii="Times New Roman" w:hAnsi="Times New Roman"/>
          <w:sz w:val="24"/>
          <w:szCs w:val="24"/>
        </w:rPr>
        <w:t xml:space="preserve">some of the already existing landmarks in the city, people in New York City </w:t>
      </w:r>
      <w:r w:rsidR="005C7234">
        <w:rPr>
          <w:rFonts w:ascii="Times New Roman" w:hAnsi="Times New Roman"/>
          <w:sz w:val="24"/>
          <w:szCs w:val="24"/>
        </w:rPr>
        <w:t>have their monuments at the back of their minds (</w:t>
      </w:r>
      <w:r w:rsidR="00AE799C">
        <w:rPr>
          <w:rFonts w:ascii="Times New Roman" w:hAnsi="Times New Roman"/>
          <w:sz w:val="24"/>
          <w:szCs w:val="24"/>
        </w:rPr>
        <w:t>Busch 3</w:t>
      </w:r>
      <w:r w:rsidR="005C7234">
        <w:rPr>
          <w:rFonts w:ascii="Times New Roman" w:hAnsi="Times New Roman"/>
          <w:sz w:val="24"/>
          <w:szCs w:val="24"/>
        </w:rPr>
        <w:t>). Some of these landmarks develop from minimal memories of the specific landmark and how they relate</w:t>
      </w:r>
      <w:r w:rsidR="00CD32FB">
        <w:rPr>
          <w:rFonts w:ascii="Times New Roman" w:hAnsi="Times New Roman"/>
          <w:sz w:val="24"/>
          <w:szCs w:val="24"/>
        </w:rPr>
        <w:t xml:space="preserve"> to an individual. Once that small concept is perceived, over time, it grows out to a better understanding, </w:t>
      </w:r>
      <w:r w:rsidR="001816CE">
        <w:rPr>
          <w:rFonts w:ascii="Times New Roman" w:hAnsi="Times New Roman"/>
          <w:sz w:val="24"/>
          <w:szCs w:val="24"/>
        </w:rPr>
        <w:t>which then molds an individual's understanding of the city.</w:t>
      </w:r>
      <w:r w:rsidR="000B2279">
        <w:rPr>
          <w:rFonts w:ascii="Times New Roman" w:hAnsi="Times New Roman"/>
          <w:sz w:val="24"/>
          <w:szCs w:val="24"/>
        </w:rPr>
        <w:t xml:space="preserve"> </w:t>
      </w:r>
      <w:r w:rsidR="00AE799C">
        <w:rPr>
          <w:rFonts w:ascii="Times New Roman" w:hAnsi="Times New Roman"/>
          <w:sz w:val="24"/>
          <w:szCs w:val="24"/>
        </w:rPr>
        <w:t>The author</w:t>
      </w:r>
      <w:r w:rsidR="0096700C">
        <w:rPr>
          <w:rFonts w:ascii="Times New Roman" w:hAnsi="Times New Roman"/>
          <w:sz w:val="24"/>
          <w:szCs w:val="24"/>
        </w:rPr>
        <w:t xml:space="preserve"> gives an example of her personal experience regarding one of the buildings in New York City and how</w:t>
      </w:r>
      <w:r w:rsidR="00D975D2">
        <w:rPr>
          <w:rFonts w:ascii="Times New Roman" w:hAnsi="Times New Roman"/>
          <w:sz w:val="24"/>
          <w:szCs w:val="24"/>
        </w:rPr>
        <w:t xml:space="preserve"> the perception grew over time to a clearer and better understanding of </w:t>
      </w:r>
      <w:r w:rsidR="000C3FDD">
        <w:rPr>
          <w:rFonts w:ascii="Times New Roman" w:hAnsi="Times New Roman"/>
          <w:sz w:val="24"/>
          <w:szCs w:val="24"/>
        </w:rPr>
        <w:t>the building's function, which is to house festivals</w:t>
      </w:r>
      <w:r w:rsidR="00AE799C">
        <w:rPr>
          <w:rFonts w:ascii="Times New Roman" w:hAnsi="Times New Roman"/>
          <w:sz w:val="24"/>
          <w:szCs w:val="24"/>
        </w:rPr>
        <w:t xml:space="preserve"> (Busch 2)</w:t>
      </w:r>
      <w:r w:rsidR="000C3FDD">
        <w:rPr>
          <w:rFonts w:ascii="Times New Roman" w:hAnsi="Times New Roman"/>
          <w:sz w:val="24"/>
          <w:szCs w:val="24"/>
        </w:rPr>
        <w:t>.</w:t>
      </w:r>
    </w:p>
    <w:p w:rsidR="001B3984" w:rsidRPr="001B3984" w:rsidRDefault="009E69A6" w:rsidP="001B3984">
      <w:pPr>
        <w:spacing w:after="0" w:line="48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1B3984">
        <w:rPr>
          <w:rFonts w:ascii="Times New Roman" w:hAnsi="Times New Roman"/>
          <w:b/>
          <w:bCs/>
          <w:sz w:val="24"/>
          <w:szCs w:val="24"/>
        </w:rPr>
        <w:lastRenderedPageBreak/>
        <w:t>Conclusion</w:t>
      </w:r>
    </w:p>
    <w:p w:rsidR="000C3FDD" w:rsidRDefault="009E69A6" w:rsidP="005A477E">
      <w:pPr>
        <w:spacing w:after="0" w:line="480" w:lineRule="auto"/>
        <w:ind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conclusion, </w:t>
      </w:r>
      <w:r w:rsidR="00B5739B">
        <w:rPr>
          <w:rFonts w:ascii="Times New Roman" w:hAnsi="Times New Roman"/>
          <w:sz w:val="24"/>
          <w:szCs w:val="24"/>
        </w:rPr>
        <w:t>personal experiences, memories, interests, and also pleasure result to one's understanding of a location. Moreover, Busch</w:t>
      </w:r>
      <w:r w:rsidR="002B19F6">
        <w:rPr>
          <w:rFonts w:ascii="Times New Roman" w:hAnsi="Times New Roman"/>
          <w:sz w:val="24"/>
          <w:szCs w:val="24"/>
        </w:rPr>
        <w:t xml:space="preserve">’s school of thought is </w:t>
      </w:r>
      <w:r w:rsidR="00B5739B">
        <w:rPr>
          <w:rFonts w:ascii="Times New Roman" w:hAnsi="Times New Roman"/>
          <w:sz w:val="24"/>
          <w:szCs w:val="24"/>
        </w:rPr>
        <w:t xml:space="preserve">correct when arguing that there could be a limitless number of New Yorks based on an individual's needs and interests. Various explanations support this thought since </w:t>
      </w:r>
      <w:r w:rsidR="00390269">
        <w:rPr>
          <w:rFonts w:ascii="Times New Roman" w:hAnsi="Times New Roman"/>
          <w:sz w:val="24"/>
          <w:szCs w:val="24"/>
        </w:rPr>
        <w:t xml:space="preserve">different people have different interests; for example, the difference between Busch and </w:t>
      </w:r>
      <w:r w:rsidR="008C10F6">
        <w:rPr>
          <w:rFonts w:ascii="Times New Roman" w:hAnsi="Times New Roman"/>
          <w:sz w:val="24"/>
          <w:szCs w:val="24"/>
        </w:rPr>
        <w:t xml:space="preserve">her son’s interests. </w:t>
      </w:r>
      <w:r w:rsidR="00C71273">
        <w:rPr>
          <w:rFonts w:ascii="Times New Roman" w:hAnsi="Times New Roman"/>
          <w:sz w:val="24"/>
          <w:szCs w:val="24"/>
        </w:rPr>
        <w:t xml:space="preserve">More so, </w:t>
      </w:r>
      <w:r w:rsidR="001B3984">
        <w:rPr>
          <w:rFonts w:ascii="Times New Roman" w:hAnsi="Times New Roman"/>
          <w:sz w:val="24"/>
          <w:szCs w:val="24"/>
        </w:rPr>
        <w:t>these differences then lead an individual to create their understanding and perception of the city, which is not the case when the divisions are divided into three.</w:t>
      </w: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42EE" w:rsidRDefault="00D642EE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B2279" w:rsidRPr="006355AF" w:rsidRDefault="000B2279" w:rsidP="00D642EE">
      <w:pPr>
        <w:spacing w:after="0" w:line="4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B7785" w:rsidRDefault="009E69A6">
      <w:pPr>
        <w:spacing w:after="0"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Works Cited</w:t>
      </w:r>
    </w:p>
    <w:p w:rsidR="00245976" w:rsidRPr="00245976" w:rsidRDefault="009E69A6" w:rsidP="00245976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</w:rPr>
      </w:pPr>
      <w:r w:rsidRPr="00245976">
        <w:rPr>
          <w:rFonts w:ascii="Times New Roman" w:hAnsi="Times New Roman"/>
          <w:sz w:val="24"/>
          <w:szCs w:val="24"/>
        </w:rPr>
        <w:t xml:space="preserve">Busch, Akiko. “Kickflipping New York.” </w:t>
      </w:r>
      <w:r w:rsidRPr="00245976">
        <w:rPr>
          <w:rFonts w:ascii="Times New Roman" w:hAnsi="Times New Roman"/>
          <w:i/>
          <w:sz w:val="24"/>
          <w:szCs w:val="24"/>
        </w:rPr>
        <w:t>New York Times</w:t>
      </w:r>
      <w:r w:rsidRPr="00245976">
        <w:rPr>
          <w:rFonts w:ascii="Times New Roman" w:hAnsi="Times New Roman"/>
          <w:sz w:val="24"/>
          <w:szCs w:val="24"/>
        </w:rPr>
        <w:t>. 16 May 2004.</w:t>
      </w:r>
    </w:p>
    <w:p w:rsidR="00245976" w:rsidRPr="00245976" w:rsidRDefault="009E69A6" w:rsidP="00245976">
      <w:pPr>
        <w:spacing w:after="0" w:line="480" w:lineRule="auto"/>
        <w:ind w:left="720" w:hanging="720"/>
        <w:contextualSpacing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45976">
        <w:rPr>
          <w:rFonts w:ascii="Times New Roman" w:hAnsi="Times New Roman"/>
          <w:sz w:val="24"/>
          <w:szCs w:val="24"/>
        </w:rPr>
        <w:t xml:space="preserve">White, E. B. “This is New York.” </w:t>
      </w:r>
      <w:r w:rsidRPr="00245976">
        <w:rPr>
          <w:rFonts w:ascii="Times New Roman" w:hAnsi="Times New Roman"/>
          <w:i/>
          <w:sz w:val="24"/>
          <w:szCs w:val="24"/>
        </w:rPr>
        <w:t>This is New York</w:t>
      </w:r>
      <w:r w:rsidRPr="00245976">
        <w:rPr>
          <w:rFonts w:ascii="Times New Roman" w:hAnsi="Times New Roman"/>
          <w:sz w:val="24"/>
          <w:szCs w:val="24"/>
        </w:rPr>
        <w:t>.  New York: Harper &amp; Bros. 1949.</w:t>
      </w:r>
    </w:p>
    <w:sectPr w:rsidR="00245976" w:rsidRPr="00245976" w:rsidSect="00703398">
      <w:headerReference w:type="default" r:id="rId6"/>
      <w:pgSz w:w="12240" w:h="15840"/>
      <w:pgMar w:top="1440" w:right="1440" w:bottom="1440" w:left="144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06AF" w:rsidRDefault="003506AF">
      <w:pPr>
        <w:spacing w:after="0" w:line="240" w:lineRule="auto"/>
      </w:pPr>
      <w:r>
        <w:separator/>
      </w:r>
    </w:p>
  </w:endnote>
  <w:endnote w:type="continuationSeparator" w:id="1">
    <w:p w:rsidR="003506AF" w:rsidRDefault="00350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ans CJK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06AF" w:rsidRDefault="003506AF">
      <w:pPr>
        <w:spacing w:after="0" w:line="240" w:lineRule="auto"/>
      </w:pPr>
      <w:r>
        <w:separator/>
      </w:r>
    </w:p>
  </w:footnote>
  <w:footnote w:type="continuationSeparator" w:id="1">
    <w:p w:rsidR="003506AF" w:rsidRDefault="00350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85" w:rsidRDefault="009E69A6">
    <w:pPr>
      <w:pStyle w:val="Header"/>
      <w:spacing w:line="480" w:lineRule="auto"/>
      <w:contextualSpacing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Surn</w:t>
    </w:r>
    <w:r w:rsidR="0054785D">
      <w:rPr>
        <w:rFonts w:ascii="Times New Roman" w:hAnsi="Times New Roman"/>
        <w:sz w:val="24"/>
        <w:szCs w:val="24"/>
      </w:rPr>
      <w:t xml:space="preserve">ame </w:t>
    </w:r>
    <w:r w:rsidR="00270C03" w:rsidRPr="00270C03">
      <w:rPr>
        <w:rFonts w:ascii="Times New Roman" w:hAnsi="Times New Roman"/>
        <w:sz w:val="24"/>
        <w:szCs w:val="24"/>
      </w:rPr>
      <w:fldChar w:fldCharType="begin"/>
    </w:r>
    <w:r w:rsidR="0054785D">
      <w:instrText>PAGE</w:instrText>
    </w:r>
    <w:r w:rsidR="00270C03">
      <w:fldChar w:fldCharType="separate"/>
    </w:r>
    <w:r w:rsidR="00DF42A9">
      <w:rPr>
        <w:noProof/>
      </w:rPr>
      <w:t>2</w:t>
    </w:r>
    <w:r w:rsidR="00270C03"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QwMjE1MDcwMDA0N7dU0lEKTi0uzszPAykwrAUAUpq+yCwAAAA="/>
  </w:docVars>
  <w:rsids>
    <w:rsidRoot w:val="006B7785"/>
    <w:rsid w:val="0009471C"/>
    <w:rsid w:val="000B2279"/>
    <w:rsid w:val="000C3FDD"/>
    <w:rsid w:val="00140459"/>
    <w:rsid w:val="001816CE"/>
    <w:rsid w:val="001B03BA"/>
    <w:rsid w:val="001B3984"/>
    <w:rsid w:val="00245976"/>
    <w:rsid w:val="00270C03"/>
    <w:rsid w:val="002A3773"/>
    <w:rsid w:val="002B19F6"/>
    <w:rsid w:val="00306360"/>
    <w:rsid w:val="00321632"/>
    <w:rsid w:val="003506AF"/>
    <w:rsid w:val="003535D5"/>
    <w:rsid w:val="00390269"/>
    <w:rsid w:val="004601C7"/>
    <w:rsid w:val="004633E4"/>
    <w:rsid w:val="004E5CA6"/>
    <w:rsid w:val="0054179F"/>
    <w:rsid w:val="0054785D"/>
    <w:rsid w:val="005A477E"/>
    <w:rsid w:val="005C7234"/>
    <w:rsid w:val="00603E63"/>
    <w:rsid w:val="00612C62"/>
    <w:rsid w:val="006355AF"/>
    <w:rsid w:val="00697CC1"/>
    <w:rsid w:val="006B7785"/>
    <w:rsid w:val="00703398"/>
    <w:rsid w:val="00734155"/>
    <w:rsid w:val="007C727F"/>
    <w:rsid w:val="00831F55"/>
    <w:rsid w:val="00840F0B"/>
    <w:rsid w:val="008B0EC0"/>
    <w:rsid w:val="008C10F6"/>
    <w:rsid w:val="008F4BF9"/>
    <w:rsid w:val="009034C7"/>
    <w:rsid w:val="00930D94"/>
    <w:rsid w:val="0096700C"/>
    <w:rsid w:val="009863D8"/>
    <w:rsid w:val="009E69A6"/>
    <w:rsid w:val="00AE799C"/>
    <w:rsid w:val="00B5739B"/>
    <w:rsid w:val="00BD5B9A"/>
    <w:rsid w:val="00BE5011"/>
    <w:rsid w:val="00C015B6"/>
    <w:rsid w:val="00C71273"/>
    <w:rsid w:val="00C758F2"/>
    <w:rsid w:val="00C81DD7"/>
    <w:rsid w:val="00CD32FB"/>
    <w:rsid w:val="00D069DF"/>
    <w:rsid w:val="00D32BA9"/>
    <w:rsid w:val="00D642EE"/>
    <w:rsid w:val="00D975D2"/>
    <w:rsid w:val="00DA35F0"/>
    <w:rsid w:val="00DB16E8"/>
    <w:rsid w:val="00DF42A9"/>
    <w:rsid w:val="00E33C48"/>
    <w:rsid w:val="00E95E2F"/>
    <w:rsid w:val="00EB5120"/>
    <w:rsid w:val="00F25075"/>
    <w:rsid w:val="00FE07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ans CJK SC Regular" w:hAnsi="Liberation Serif" w:cs="Free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398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qFormat/>
    <w:rsid w:val="00703398"/>
    <w:rPr>
      <w:sz w:val="22"/>
      <w:szCs w:val="22"/>
      <w:lang w:val="en-US"/>
    </w:rPr>
  </w:style>
  <w:style w:type="character" w:customStyle="1" w:styleId="FooterChar">
    <w:name w:val="Footer Char"/>
    <w:qFormat/>
    <w:rsid w:val="00703398"/>
    <w:rPr>
      <w:sz w:val="22"/>
      <w:szCs w:val="22"/>
      <w:lang w:val="en-US"/>
    </w:rPr>
  </w:style>
  <w:style w:type="character" w:customStyle="1" w:styleId="BalloonTextChar">
    <w:name w:val="Balloon Text Char"/>
    <w:qFormat/>
    <w:rsid w:val="00703398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qFormat/>
    <w:rsid w:val="00703398"/>
    <w:rPr>
      <w:sz w:val="16"/>
      <w:szCs w:val="16"/>
    </w:rPr>
  </w:style>
  <w:style w:type="character" w:customStyle="1" w:styleId="CommentTextChar">
    <w:name w:val="Comment Text Char"/>
    <w:qFormat/>
    <w:rsid w:val="00703398"/>
    <w:rPr>
      <w:lang w:val="en-US"/>
    </w:rPr>
  </w:style>
  <w:style w:type="character" w:customStyle="1" w:styleId="CommentSubjectChar">
    <w:name w:val="Comment Subject Char"/>
    <w:qFormat/>
    <w:rsid w:val="00703398"/>
    <w:rPr>
      <w:b/>
      <w:bCs/>
      <w:lang w:val="en-US"/>
    </w:rPr>
  </w:style>
  <w:style w:type="character" w:styleId="PageNumber">
    <w:name w:val="page number"/>
    <w:rsid w:val="00703398"/>
  </w:style>
  <w:style w:type="character" w:customStyle="1" w:styleId="DocumentMapChar">
    <w:name w:val="Document Map Char"/>
    <w:qFormat/>
    <w:rsid w:val="00703398"/>
    <w:rPr>
      <w:rFonts w:ascii="Tahoma" w:eastAsia="Times New Roman" w:hAnsi="Tahoma" w:cs="Tahoma"/>
      <w:shd w:val="clear" w:color="auto" w:fill="000080"/>
      <w:lang w:val="en-US"/>
    </w:rPr>
  </w:style>
  <w:style w:type="character" w:customStyle="1" w:styleId="InternetLink">
    <w:name w:val="Internet Link"/>
    <w:rsid w:val="00703398"/>
    <w:rPr>
      <w:color w:val="0563C1"/>
      <w:u w:val="single"/>
    </w:rPr>
  </w:style>
  <w:style w:type="character" w:customStyle="1" w:styleId="apple-converted-space">
    <w:name w:val="apple-converted-space"/>
    <w:basedOn w:val="DefaultParagraphFont"/>
    <w:qFormat/>
    <w:rsid w:val="00703398"/>
  </w:style>
  <w:style w:type="paragraph" w:customStyle="1" w:styleId="Heading">
    <w:name w:val="Heading"/>
    <w:basedOn w:val="Normal"/>
    <w:next w:val="BodyText"/>
    <w:qFormat/>
    <w:rsid w:val="00703398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rsid w:val="00703398"/>
    <w:pPr>
      <w:spacing w:after="140" w:line="288" w:lineRule="auto"/>
    </w:pPr>
  </w:style>
  <w:style w:type="paragraph" w:styleId="List">
    <w:name w:val="List"/>
    <w:basedOn w:val="BodyText"/>
    <w:rsid w:val="00703398"/>
    <w:rPr>
      <w:rFonts w:cs="FreeSans"/>
    </w:rPr>
  </w:style>
  <w:style w:type="paragraph" w:styleId="Caption">
    <w:name w:val="caption"/>
    <w:basedOn w:val="Normal"/>
    <w:qFormat/>
    <w:rsid w:val="00703398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rsid w:val="00703398"/>
    <w:pPr>
      <w:suppressLineNumbers/>
    </w:pPr>
    <w:rPr>
      <w:rFonts w:cs="FreeSans"/>
    </w:rPr>
  </w:style>
  <w:style w:type="paragraph" w:styleId="Header">
    <w:name w:val="header"/>
    <w:basedOn w:val="Normal"/>
    <w:rsid w:val="00703398"/>
    <w:pPr>
      <w:spacing w:after="0" w:line="240" w:lineRule="auto"/>
    </w:pPr>
  </w:style>
  <w:style w:type="paragraph" w:styleId="Footer">
    <w:name w:val="footer"/>
    <w:basedOn w:val="Normal"/>
    <w:rsid w:val="00703398"/>
    <w:pPr>
      <w:spacing w:after="0" w:line="240" w:lineRule="auto"/>
    </w:pPr>
  </w:style>
  <w:style w:type="paragraph" w:styleId="BalloonText">
    <w:name w:val="Balloon Text"/>
    <w:basedOn w:val="Normal"/>
    <w:qFormat/>
    <w:rsid w:val="0070339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qFormat/>
    <w:rsid w:val="00703398"/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sid w:val="00703398"/>
    <w:rPr>
      <w:b/>
      <w:bCs/>
    </w:rPr>
  </w:style>
  <w:style w:type="paragraph" w:styleId="DocumentMap">
    <w:name w:val="Document Map"/>
    <w:basedOn w:val="Normal"/>
    <w:qFormat/>
    <w:rsid w:val="0070339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NormalWeb">
    <w:name w:val="Normal (Web)"/>
    <w:basedOn w:val="Normal"/>
    <w:qFormat/>
    <w:rsid w:val="00703398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annotation2">
    <w:name w:val="annotation2"/>
    <w:basedOn w:val="Normal"/>
    <w:qFormat/>
    <w:rsid w:val="00703398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ADM</cp:lastModifiedBy>
  <cp:revision>2</cp:revision>
  <dcterms:created xsi:type="dcterms:W3CDTF">2020-06-30T20:57:00Z</dcterms:created>
  <dcterms:modified xsi:type="dcterms:W3CDTF">2020-06-30T20:57:00Z</dcterms:modified>
  <dc:language>ru-RU</dc:language>
</cp:coreProperties>
</file>